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68" w:rsidRPr="00D447BE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47BE">
        <w:rPr>
          <w:rFonts w:ascii="Times New Roman" w:hAnsi="Times New Roman" w:cs="Times New Roman"/>
          <w:sz w:val="28"/>
          <w:szCs w:val="28"/>
        </w:rPr>
        <w:t>Комитет администрации Романовского района по образованию</w:t>
      </w:r>
    </w:p>
    <w:p w:rsidR="00032268" w:rsidRPr="00D447BE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47B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322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47BE">
        <w:rPr>
          <w:rFonts w:ascii="Times New Roman" w:hAnsi="Times New Roman" w:cs="Times New Roman"/>
          <w:sz w:val="28"/>
          <w:szCs w:val="28"/>
        </w:rPr>
        <w:t>«Романовская средняя общеобразовательная школа»</w:t>
      </w:r>
    </w:p>
    <w:p w:rsidR="000322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32268" w:rsidRPr="00D447BE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2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454"/>
        <w:gridCol w:w="3762"/>
        <w:gridCol w:w="3893"/>
      </w:tblGrid>
      <w:tr w:rsidR="00032268" w:rsidRPr="00D447BE" w:rsidTr="001B78FA">
        <w:trPr>
          <w:trHeight w:val="1866"/>
        </w:trPr>
        <w:tc>
          <w:tcPr>
            <w:tcW w:w="1555" w:type="pct"/>
          </w:tcPr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BE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7BE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__________/И. М. Зуб</w:t>
            </w:r>
            <w:r w:rsidRPr="00D447BE">
              <w:rPr>
                <w:rFonts w:ascii="Times New Roman" w:hAnsi="Times New Roman" w:cs="Times New Roman"/>
                <w:sz w:val="24"/>
                <w:szCs w:val="24"/>
              </w:rPr>
              <w:t>ова /</w:t>
            </w:r>
          </w:p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  <w:r w:rsidRPr="00D4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7B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«28»  августа  2019</w:t>
            </w:r>
            <w:r w:rsidRPr="00D447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32268" w:rsidRPr="00D447BE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r w:rsidRPr="00166CC1">
              <w:rPr>
                <w:rFonts w:ascii="Times New Roman" w:hAnsi="Times New Roman" w:cs="Times New Roman"/>
              </w:rPr>
              <w:t>директора</w:t>
            </w: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 xml:space="preserve"> по УВР МБОУ «Романовская СОШ»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_____________/Н. А.Усик/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CC1" w:rsidRPr="00166CC1">
              <w:rPr>
                <w:rFonts w:ascii="Times New Roman" w:hAnsi="Times New Roman" w:cs="Times New Roman"/>
                <w:sz w:val="24"/>
                <w:szCs w:val="24"/>
              </w:rPr>
              <w:t>«30</w:t>
            </w: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»  августа  2019г.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МБОУ «Романовская СОШ»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_____________/Н. П.Савченко/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Приказ № 6</w:t>
            </w:r>
            <w:r w:rsidR="00166CC1" w:rsidRPr="00166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CC1">
              <w:rPr>
                <w:rFonts w:ascii="Times New Roman" w:hAnsi="Times New Roman" w:cs="Times New Roman"/>
                <w:sz w:val="24"/>
                <w:szCs w:val="24"/>
              </w:rPr>
              <w:t>от  «30» августа  2019г.</w:t>
            </w:r>
          </w:p>
          <w:p w:rsidR="00032268" w:rsidRPr="00166CC1" w:rsidRDefault="00032268" w:rsidP="001B78F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268" w:rsidRDefault="00032268" w:rsidP="00032268">
      <w:pPr>
        <w:tabs>
          <w:tab w:val="left" w:pos="9288"/>
        </w:tabs>
        <w:rPr>
          <w:b/>
          <w:sz w:val="28"/>
          <w:szCs w:val="28"/>
        </w:rPr>
      </w:pPr>
    </w:p>
    <w:p w:rsidR="00032268" w:rsidRDefault="00032268" w:rsidP="00032268">
      <w:pPr>
        <w:tabs>
          <w:tab w:val="left" w:pos="9288"/>
        </w:tabs>
        <w:rPr>
          <w:b/>
          <w:sz w:val="28"/>
          <w:szCs w:val="28"/>
        </w:rPr>
      </w:pPr>
    </w:p>
    <w:p w:rsidR="00032268" w:rsidRDefault="00032268" w:rsidP="00032268">
      <w:pPr>
        <w:tabs>
          <w:tab w:val="left" w:pos="9288"/>
        </w:tabs>
        <w:rPr>
          <w:b/>
          <w:sz w:val="28"/>
          <w:szCs w:val="28"/>
        </w:rPr>
      </w:pPr>
    </w:p>
    <w:p w:rsidR="00032268" w:rsidRPr="000D1D59" w:rsidRDefault="00032268" w:rsidP="00032268">
      <w:pPr>
        <w:tabs>
          <w:tab w:val="left" w:pos="9288"/>
        </w:tabs>
        <w:rPr>
          <w:b/>
          <w:sz w:val="28"/>
          <w:szCs w:val="28"/>
        </w:rPr>
      </w:pPr>
    </w:p>
    <w:p w:rsidR="00032268" w:rsidRPr="00C24E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23">
        <w:rPr>
          <w:rFonts w:ascii="Times New Roman" w:hAnsi="Times New Roman" w:cs="Times New Roman"/>
          <w:b/>
          <w:sz w:val="28"/>
          <w:szCs w:val="28"/>
        </w:rPr>
        <w:t xml:space="preserve">РАБОЧАЯ   ПРОГРАММА </w:t>
      </w:r>
    </w:p>
    <w:p w:rsidR="000322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 деятельности</w:t>
      </w:r>
    </w:p>
    <w:p w:rsidR="000322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направления</w:t>
      </w:r>
    </w:p>
    <w:p w:rsidR="00032268" w:rsidRPr="00673223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«Зелёная  лаборатория»   для  7Б</w:t>
      </w:r>
      <w:r w:rsidRPr="00673223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32268" w:rsidRPr="00673223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3223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032268" w:rsidRPr="00673223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3223">
        <w:rPr>
          <w:rFonts w:ascii="Times New Roman" w:hAnsi="Times New Roman" w:cs="Times New Roman"/>
          <w:sz w:val="28"/>
          <w:szCs w:val="28"/>
        </w:rPr>
        <w:t xml:space="preserve">Общеобразовательная школа. </w:t>
      </w:r>
    </w:p>
    <w:p w:rsidR="00032268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3223">
        <w:rPr>
          <w:rFonts w:ascii="Times New Roman" w:hAnsi="Times New Roman" w:cs="Times New Roman"/>
          <w:sz w:val="28"/>
          <w:szCs w:val="28"/>
        </w:rPr>
        <w:t>Уровень обучения базовый</w:t>
      </w:r>
    </w:p>
    <w:p w:rsidR="00032268" w:rsidRPr="00673223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32268" w:rsidRPr="00D447BE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программы 2019 </w:t>
      </w:r>
      <w:r w:rsidRPr="002127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21271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32268" w:rsidRPr="00AE361A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361A">
        <w:rPr>
          <w:rFonts w:ascii="Times New Roman" w:hAnsi="Times New Roman" w:cs="Times New Roman"/>
          <w:sz w:val="24"/>
          <w:szCs w:val="24"/>
          <w:u w:val="single"/>
        </w:rPr>
        <w:t>Составитель:</w:t>
      </w:r>
    </w:p>
    <w:p w:rsidR="00032268" w:rsidRPr="00AE361A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AE361A">
        <w:rPr>
          <w:rFonts w:ascii="Times New Roman" w:hAnsi="Times New Roman" w:cs="Times New Roman"/>
          <w:sz w:val="24"/>
          <w:szCs w:val="24"/>
        </w:rPr>
        <w:t>Зубова Ирина Михайловна</w:t>
      </w:r>
    </w:p>
    <w:p w:rsidR="00032268" w:rsidRPr="00AE361A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AE361A"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</w:p>
    <w:p w:rsidR="00032268" w:rsidRPr="00AE361A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AE361A">
        <w:rPr>
          <w:rFonts w:ascii="Times New Roman" w:hAnsi="Times New Roman" w:cs="Times New Roman"/>
          <w:sz w:val="24"/>
          <w:szCs w:val="24"/>
        </w:rPr>
        <w:t xml:space="preserve">и обществознания  </w:t>
      </w:r>
    </w:p>
    <w:p w:rsidR="00032268" w:rsidRPr="00AE361A" w:rsidRDefault="00032268" w:rsidP="00032268">
      <w:pPr>
        <w:tabs>
          <w:tab w:val="left" w:pos="9288"/>
        </w:tabs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AE361A">
        <w:rPr>
          <w:rFonts w:ascii="Times New Roman" w:hAnsi="Times New Roman" w:cs="Times New Roman"/>
          <w:sz w:val="24"/>
          <w:szCs w:val="24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61A">
        <w:rPr>
          <w:rFonts w:ascii="Times New Roman" w:hAnsi="Times New Roman" w:cs="Times New Roman"/>
          <w:sz w:val="24"/>
          <w:szCs w:val="24"/>
        </w:rPr>
        <w:t>категории</w:t>
      </w: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5940"/>
        <w:rPr>
          <w:rFonts w:ascii="Times New Roman" w:hAnsi="Times New Roman" w:cs="Times New Roman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5940"/>
        <w:rPr>
          <w:rFonts w:ascii="Times New Roman" w:hAnsi="Times New Roman" w:cs="Times New Roman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ind w:left="5940"/>
        <w:rPr>
          <w:rFonts w:ascii="Times New Roman" w:hAnsi="Times New Roman" w:cs="Times New Roman"/>
        </w:rPr>
      </w:pPr>
    </w:p>
    <w:p w:rsidR="00032268" w:rsidRPr="00212716" w:rsidRDefault="00032268" w:rsidP="00032268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68" w:rsidRPr="00AE361A" w:rsidRDefault="00032268" w:rsidP="0003226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Романово 2019</w:t>
      </w:r>
      <w:r w:rsidRPr="00AE361A">
        <w:rPr>
          <w:rFonts w:ascii="Times New Roman" w:hAnsi="Times New Roman" w:cs="Times New Roman"/>
          <w:sz w:val="24"/>
          <w:szCs w:val="24"/>
        </w:rPr>
        <w:t>г.</w:t>
      </w:r>
    </w:p>
    <w:p w:rsidR="00032268" w:rsidRPr="00AE361A" w:rsidRDefault="00032268" w:rsidP="00032268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62773" w:rsidRDefault="00C62773"/>
    <w:p w:rsidR="00032268" w:rsidRPr="00146CEC" w:rsidRDefault="00032268" w:rsidP="00032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6CEC">
        <w:rPr>
          <w:rFonts w:ascii="Times New Roman" w:hAnsi="Times New Roman" w:cs="Times New Roman"/>
          <w:i/>
          <w:sz w:val="24"/>
          <w:szCs w:val="24"/>
        </w:rPr>
        <w:t xml:space="preserve">Программа по внеурочной деятельности «Зеленая лаборатория» для учащихся 7 классов разработана на основе:  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от 17 декабря 2010 года № 1897 (в</w:t>
      </w:r>
      <w:r w:rsidRPr="00032268">
        <w:sym w:font="Symbol" w:char="F02D"/>
      </w:r>
      <w:r w:rsidRPr="00032268">
        <w:rPr>
          <w:rFonts w:ascii="Times New Roman" w:hAnsi="Times New Roman" w:cs="Times New Roman"/>
          <w:sz w:val="24"/>
          <w:szCs w:val="24"/>
        </w:rPr>
        <w:t xml:space="preserve"> редакции приказа </w:t>
      </w:r>
      <w:proofErr w:type="spellStart"/>
      <w:r w:rsidRPr="0003226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 2014 № 1644).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268" w:rsidRP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2268">
        <w:rPr>
          <w:rFonts w:ascii="Times New Roman" w:hAnsi="Times New Roman" w:cs="Times New Roman"/>
          <w:sz w:val="24"/>
          <w:szCs w:val="24"/>
        </w:rPr>
        <w:t>ланируемых результатов основного общего образования;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Т</w:t>
      </w:r>
      <w:r w:rsidRPr="00032268">
        <w:rPr>
          <w:rFonts w:ascii="Times New Roman" w:hAnsi="Times New Roman" w:cs="Times New Roman"/>
          <w:sz w:val="24"/>
          <w:szCs w:val="24"/>
        </w:rPr>
        <w:t>ребований к оснащению образовательного процесса в соответствии с содержательным наполнением учебных предметов</w:t>
      </w:r>
      <w:r w:rsidRPr="00032268">
        <w:sym w:font="Symbol" w:char="F02D"/>
      </w:r>
      <w:r w:rsidRPr="00032268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государственного образовательного стандарта (Приказ </w:t>
      </w:r>
      <w:proofErr w:type="spellStart"/>
      <w:r w:rsidRPr="0003226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32268">
        <w:rPr>
          <w:rFonts w:ascii="Times New Roman" w:hAnsi="Times New Roman" w:cs="Times New Roman"/>
          <w:sz w:val="24"/>
          <w:szCs w:val="24"/>
        </w:rPr>
        <w:t xml:space="preserve"> России от</w:t>
      </w:r>
      <w:r>
        <w:rPr>
          <w:rFonts w:ascii="Times New Roman" w:hAnsi="Times New Roman" w:cs="Times New Roman"/>
          <w:sz w:val="24"/>
          <w:szCs w:val="24"/>
        </w:rPr>
        <w:t xml:space="preserve"> 04.10.2010 г. N 986 г. Москва).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26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32268">
        <w:rPr>
          <w:rFonts w:ascii="Times New Roman" w:hAnsi="Times New Roman" w:cs="Times New Roman"/>
          <w:sz w:val="24"/>
          <w:szCs w:val="24"/>
        </w:rPr>
        <w:t>, 2.4.2.2821-10 «Санитарно-эпидемиологические требования к условиям и организации обучения в общеобразовательных</w:t>
      </w:r>
      <w:r w:rsidRPr="00032268">
        <w:sym w:font="Symbol" w:char="F02D"/>
      </w:r>
      <w:r w:rsidRPr="00032268">
        <w:rPr>
          <w:rFonts w:ascii="Times New Roman" w:hAnsi="Times New Roman" w:cs="Times New Roman"/>
          <w:sz w:val="24"/>
          <w:szCs w:val="24"/>
        </w:rPr>
        <w:t xml:space="preserve"> учреждениях» (утвержденные постановлением Главного государственного санитарного врача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29.12.2010 г. №189).</w:t>
      </w:r>
    </w:p>
    <w:p w:rsid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МБОУ «Школа № 50»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268" w:rsidRPr="00032268" w:rsidRDefault="00032268" w:rsidP="000322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СОШ</w:t>
      </w:r>
      <w:r w:rsidRPr="00032268">
        <w:rPr>
          <w:rFonts w:ascii="Times New Roman" w:hAnsi="Times New Roman" w:cs="Times New Roman"/>
          <w:sz w:val="24"/>
          <w:szCs w:val="24"/>
        </w:rPr>
        <w:t>».</w:t>
      </w:r>
    </w:p>
    <w:p w:rsidR="00032268" w:rsidRDefault="00032268" w:rsidP="000322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b/>
          <w:sz w:val="24"/>
          <w:szCs w:val="24"/>
        </w:rPr>
        <w:t>Цель программы «Зеленая лаборатория»: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68">
        <w:rPr>
          <w:rFonts w:ascii="Times New Roman" w:hAnsi="Times New Roman" w:cs="Times New Roman"/>
          <w:sz w:val="24"/>
          <w:szCs w:val="24"/>
        </w:rPr>
        <w:t xml:space="preserve"> формирование и развитие экологического культуры личности и сообразного поведения у школьников. </w:t>
      </w:r>
    </w:p>
    <w:p w:rsidR="00032268" w:rsidRDefault="00032268" w:rsidP="000322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2268" w:rsidRDefault="00032268" w:rsidP="000322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b/>
          <w:sz w:val="24"/>
          <w:szCs w:val="24"/>
        </w:rPr>
        <w:t>Достижению поставленных цели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  <w:r w:rsidRPr="00032268">
        <w:rPr>
          <w:rFonts w:ascii="Times New Roman" w:hAnsi="Times New Roman" w:cs="Times New Roman"/>
          <w:b/>
          <w:sz w:val="24"/>
          <w:szCs w:val="24"/>
        </w:rPr>
        <w:t>способствует решение следующих задач:</w:t>
      </w:r>
      <w:r w:rsidRPr="00032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познакомить учащихся со строением растений и основными процессам</w:t>
      </w:r>
      <w:r>
        <w:rPr>
          <w:rFonts w:ascii="Times New Roman" w:hAnsi="Times New Roman" w:cs="Times New Roman"/>
          <w:sz w:val="24"/>
          <w:szCs w:val="24"/>
        </w:rPr>
        <w:t>и (питание, дыхание, рост и другое</w:t>
      </w:r>
      <w:r w:rsidRPr="00032268">
        <w:rPr>
          <w:rFonts w:ascii="Times New Roman" w:hAnsi="Times New Roman" w:cs="Times New Roman"/>
          <w:sz w:val="24"/>
          <w:szCs w:val="24"/>
        </w:rPr>
        <w:t>);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развивать у учащихся устойчивый интерес к биологии как науке;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начать формирование бережного отношения к растительному миру;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стимулирование учащихся к постоянному пополнению знаний об окружающей среде;</w:t>
      </w:r>
    </w:p>
    <w:p w:rsid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способствование развитию творческого мышления, умению предвидеть возможные последствия </w:t>
      </w:r>
      <w:proofErr w:type="spellStart"/>
      <w:r w:rsidRPr="00032268">
        <w:rPr>
          <w:rFonts w:ascii="Times New Roman" w:hAnsi="Times New Roman" w:cs="Times New Roman"/>
          <w:sz w:val="24"/>
          <w:szCs w:val="24"/>
        </w:rPr>
        <w:t>природообразующей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68">
        <w:sym w:font="Symbol" w:char="F02D"/>
      </w:r>
      <w:r w:rsidRPr="00032268">
        <w:rPr>
          <w:rFonts w:ascii="Times New Roman" w:hAnsi="Times New Roman" w:cs="Times New Roman"/>
          <w:sz w:val="24"/>
          <w:szCs w:val="24"/>
        </w:rPr>
        <w:t xml:space="preserve"> деятельности человека;  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обеспечение развития исследовательских навыков, умений, принятие экологически целесообразных решений;</w:t>
      </w:r>
    </w:p>
    <w:p w:rsid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формирование осознанных представлений о нормах и правилах поведения в природе и привычек их соблюдения в своей</w:t>
      </w:r>
      <w:r w:rsidRPr="00032268"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жизнедеятельности; </w:t>
      </w:r>
    </w:p>
    <w:p w:rsidR="00032268" w:rsidRPr="00032268" w:rsidRDefault="00032268" w:rsidP="0003226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вовлечение учащихся в практическую деятельность по решению проблем окружающей среды местного значения.</w:t>
      </w:r>
    </w:p>
    <w:p w:rsidR="00032268" w:rsidRP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268" w:rsidRPr="00032268" w:rsidRDefault="00032268" w:rsidP="0003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68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 «Зеленая лаборатория» в учебном плане:</w:t>
      </w:r>
    </w:p>
    <w:p w:rsid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На изучение курса внеурочной деятельности «Зеленая лаборатория» в 7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32268">
        <w:rPr>
          <w:rFonts w:ascii="Times New Roman" w:hAnsi="Times New Roman" w:cs="Times New Roman"/>
          <w:sz w:val="24"/>
          <w:szCs w:val="24"/>
        </w:rPr>
        <w:t xml:space="preserve"> классе согласно учебному плану отводится 1 час в неделю (всего 34 часа в год). </w:t>
      </w:r>
    </w:p>
    <w:p w:rsid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032268" w:rsidP="0003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68">
        <w:rPr>
          <w:rFonts w:ascii="Times New Roman" w:hAnsi="Times New Roman" w:cs="Times New Roman"/>
          <w:b/>
          <w:sz w:val="24"/>
          <w:szCs w:val="24"/>
        </w:rPr>
        <w:t xml:space="preserve">Прогнозируемые результаты освоения содержания курса внеурочной деятельности </w:t>
      </w:r>
    </w:p>
    <w:p w:rsidR="00032268" w:rsidRPr="00032268" w:rsidRDefault="00032268" w:rsidP="0003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68">
        <w:rPr>
          <w:rFonts w:ascii="Times New Roman" w:hAnsi="Times New Roman" w:cs="Times New Roman"/>
          <w:b/>
          <w:sz w:val="24"/>
          <w:szCs w:val="24"/>
        </w:rPr>
        <w:t>«Зеленая лаборатория»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По итогам освоения программы внеурочной деятельности «Зеленая лаборатория» обучающиеся должны достичь трёх уровней результатов. </w:t>
      </w:r>
    </w:p>
    <w:p w:rsid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44" w:rsidRDefault="00032268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i/>
          <w:sz w:val="24"/>
          <w:szCs w:val="24"/>
        </w:rPr>
        <w:t>Результаты первого уровня (воспитательная деятельность):</w:t>
      </w:r>
      <w:r w:rsidRPr="00032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268" w:rsidRPr="00032268">
        <w:rPr>
          <w:rFonts w:ascii="Times New Roman" w:hAnsi="Times New Roman" w:cs="Times New Roman"/>
          <w:sz w:val="24"/>
          <w:szCs w:val="24"/>
        </w:rPr>
        <w:t>приобретение школьниками социальных знаний, первичного понимания социальной реальности и повседневной жизни;</w:t>
      </w:r>
    </w:p>
    <w:p w:rsidR="00CA0344" w:rsidRDefault="00032268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i/>
          <w:sz w:val="24"/>
          <w:szCs w:val="24"/>
        </w:rPr>
        <w:t>Результаты второго уровня (познавательная деятельность):</w:t>
      </w:r>
      <w:r w:rsidRPr="00032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268" w:rsidRPr="00032268">
        <w:rPr>
          <w:rFonts w:ascii="Times New Roman" w:hAnsi="Times New Roman" w:cs="Times New Roman"/>
          <w:sz w:val="24"/>
          <w:szCs w:val="24"/>
        </w:rPr>
        <w:t>формирование позитивных отношений детей к базовым ценностям общества;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2268" w:rsidRPr="00032268">
        <w:rPr>
          <w:rFonts w:ascii="Times New Roman" w:hAnsi="Times New Roman" w:cs="Times New Roman"/>
          <w:sz w:val="24"/>
          <w:szCs w:val="24"/>
        </w:rPr>
        <w:t>работа школьников с информацией воспитательного характера (ее обсуждение, высказывание своего мнения, вырабатывание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268" w:rsidRPr="00032268">
        <w:rPr>
          <w:rFonts w:ascii="Times New Roman" w:hAnsi="Times New Roman" w:cs="Times New Roman"/>
          <w:sz w:val="24"/>
          <w:szCs w:val="24"/>
        </w:rPr>
        <w:t xml:space="preserve"> отношению к ней своей позиции; </w:t>
      </w:r>
    </w:p>
    <w:p w:rsidR="00CA0344" w:rsidRDefault="00032268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i/>
          <w:sz w:val="24"/>
          <w:szCs w:val="24"/>
        </w:rPr>
        <w:t>Результаты третьего уровня (познавательная деятельность):</w:t>
      </w:r>
      <w:r w:rsidRPr="00032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268" w:rsidRPr="00032268">
        <w:rPr>
          <w:rFonts w:ascii="Times New Roman" w:hAnsi="Times New Roman" w:cs="Times New Roman"/>
          <w:sz w:val="24"/>
          <w:szCs w:val="24"/>
        </w:rPr>
        <w:t>получение школьниками опыта самостоятельного социального действия, возможно при условии организации взаимодействия</w:t>
      </w:r>
      <w:r w:rsidR="00032268" w:rsidRPr="00032268">
        <w:rPr>
          <w:rFonts w:ascii="Times New Roman" w:hAnsi="Times New Roman" w:cs="Times New Roman"/>
          <w:sz w:val="24"/>
          <w:szCs w:val="24"/>
        </w:rPr>
        <w:sym w:font="Symbol" w:char="F02D"/>
      </w:r>
      <w:r w:rsidR="00032268" w:rsidRPr="00032268">
        <w:rPr>
          <w:rFonts w:ascii="Times New Roman" w:hAnsi="Times New Roman" w:cs="Times New Roman"/>
          <w:sz w:val="24"/>
          <w:szCs w:val="24"/>
        </w:rPr>
        <w:t xml:space="preserve"> учащихся с социальными субъектами в открытой общественной среде. </w:t>
      </w:r>
    </w:p>
    <w:p w:rsidR="00CA0344" w:rsidRDefault="00CA0344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44" w:rsidRDefault="00032268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Результативность и целесообразность работы по программе «Зеленая лаборатория» выявляется с помощью комплекса диагностических методик: тестирование учащихся, пролонгированное наблюдение и анализ творческих работ детей в течение учебного года. </w:t>
      </w:r>
    </w:p>
    <w:p w:rsidR="00CA0344" w:rsidRDefault="00032268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Формами подведения итогов и результатов реализации программы выступают Неделя экологии, экологические праздники: ярмарка «Золотая осень», «День птиц», «Ден</w:t>
      </w:r>
      <w:r w:rsidR="00CA0344">
        <w:rPr>
          <w:rFonts w:ascii="Times New Roman" w:hAnsi="Times New Roman" w:cs="Times New Roman"/>
          <w:sz w:val="24"/>
          <w:szCs w:val="24"/>
        </w:rPr>
        <w:t xml:space="preserve">ь Земли», выставки работ и </w:t>
      </w:r>
      <w:proofErr w:type="gramStart"/>
      <w:r w:rsidR="00CA0344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CA0344">
        <w:rPr>
          <w:rFonts w:ascii="Times New Roman" w:hAnsi="Times New Roman" w:cs="Times New Roman"/>
          <w:sz w:val="24"/>
          <w:szCs w:val="24"/>
        </w:rPr>
        <w:t>.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0344" w:rsidRPr="00CA0344" w:rsidRDefault="00032268" w:rsidP="00CA03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344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CA034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A0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34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4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344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14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344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="0014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344">
        <w:rPr>
          <w:rFonts w:ascii="Times New Roman" w:hAnsi="Times New Roman" w:cs="Times New Roman"/>
          <w:b/>
          <w:sz w:val="24"/>
          <w:szCs w:val="24"/>
        </w:rPr>
        <w:t>освоения курса</w:t>
      </w:r>
      <w:r w:rsidR="00CA0344" w:rsidRPr="00CA0344">
        <w:rPr>
          <w:rFonts w:ascii="Times New Roman" w:hAnsi="Times New Roman" w:cs="Times New Roman"/>
          <w:b/>
          <w:sz w:val="24"/>
          <w:szCs w:val="24"/>
        </w:rPr>
        <w:t>:</w:t>
      </w:r>
    </w:p>
    <w:p w:rsidR="00CA0344" w:rsidRDefault="00CA0344" w:rsidP="000322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0344" w:rsidRPr="00CA0344" w:rsidRDefault="00032268" w:rsidP="00CA0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344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Личностными результатами изучения курса являются:  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умение вести себя культурно, экологически грамотно, безопасно в социальной (со сверстниками, взрослыми, в общественных</w:t>
      </w:r>
      <w:r w:rsidRPr="00032268">
        <w:sym w:font="Symbol" w:char="F02D"/>
      </w:r>
      <w:r w:rsidRPr="00CA0344">
        <w:rPr>
          <w:rFonts w:ascii="Times New Roman" w:hAnsi="Times New Roman" w:cs="Times New Roman"/>
          <w:sz w:val="24"/>
          <w:szCs w:val="24"/>
        </w:rPr>
        <w:t xml:space="preserve"> местах) и природной среде;  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осознание личной ответственности за своё здоровье и окружающих, уважительное и заботливое отношение к людям с</w:t>
      </w:r>
      <w:r w:rsidRPr="00032268">
        <w:sym w:font="Symbol" w:char="F02D"/>
      </w:r>
      <w:r w:rsidR="00CA0344">
        <w:rPr>
          <w:rFonts w:ascii="Times New Roman" w:hAnsi="Times New Roman" w:cs="Times New Roman"/>
          <w:sz w:val="24"/>
          <w:szCs w:val="24"/>
        </w:rPr>
        <w:t xml:space="preserve"> нарушениями здоровья. </w:t>
      </w:r>
    </w:p>
    <w:p w:rsidR="00CA0344" w:rsidRDefault="00CA0344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44" w:rsidRPr="00CA0344" w:rsidRDefault="00032268" w:rsidP="00CA0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A0344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</w:t>
      </w:r>
      <w:proofErr w:type="spellEnd"/>
      <w:r w:rsidRPr="00CA034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 изучения курса внеурочной деятельности являются:  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умение работать с разными источниками информации;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ставить вопросы, наблюдать, проводить эксперименты,</w:t>
      </w:r>
      <w:r w:rsidR="00CA0344">
        <w:t xml:space="preserve"> </w:t>
      </w:r>
      <w:r w:rsidRPr="00CA0344">
        <w:rPr>
          <w:rFonts w:ascii="Times New Roman" w:hAnsi="Times New Roman" w:cs="Times New Roman"/>
          <w:sz w:val="24"/>
          <w:szCs w:val="24"/>
        </w:rPr>
        <w:t xml:space="preserve">делать выводы и заключения, объяснять, доказывать, защищать свои идеи;  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умение организовать свою деятельность, определять последовательность действий и прогнозировать результаты работы;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осуществление контроля и коррекции в случае обнаружения отклонений и отличий при сличении результатов с заданным</w:t>
      </w:r>
      <w:r w:rsidR="00CA0344">
        <w:t xml:space="preserve"> </w:t>
      </w:r>
      <w:r w:rsidRPr="00CA0344">
        <w:rPr>
          <w:rFonts w:ascii="Times New Roman" w:hAnsi="Times New Roman" w:cs="Times New Roman"/>
          <w:sz w:val="24"/>
          <w:szCs w:val="24"/>
        </w:rPr>
        <w:t xml:space="preserve"> эталоном;  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формирование у школьников целостной картины окружающего мира в его многообразии и взаимосвязях;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формирование экологической и культурологической грамотности;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формирование нравственно-этических и безопасных норм взаимодействия с природой и людьми;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воспитание гармонично развитой, духовно-нравственной личности, личности, стремящейся активно участвовать в</w:t>
      </w:r>
      <w:r w:rsidRPr="00032268">
        <w:sym w:font="Symbol" w:char="F02D"/>
      </w:r>
      <w:r w:rsidRPr="00CA0344">
        <w:rPr>
          <w:rFonts w:ascii="Times New Roman" w:hAnsi="Times New Roman" w:cs="Times New Roman"/>
          <w:sz w:val="24"/>
          <w:szCs w:val="24"/>
        </w:rPr>
        <w:t xml:space="preserve"> природоохранной, </w:t>
      </w:r>
      <w:proofErr w:type="spellStart"/>
      <w:r w:rsidRPr="00CA0344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CA0344">
        <w:rPr>
          <w:rFonts w:ascii="Times New Roman" w:hAnsi="Times New Roman" w:cs="Times New Roman"/>
          <w:sz w:val="24"/>
          <w:szCs w:val="24"/>
        </w:rPr>
        <w:t xml:space="preserve"> и творческой деятельности. </w:t>
      </w:r>
    </w:p>
    <w:p w:rsidR="00CA0344" w:rsidRDefault="00CA0344" w:rsidP="00CA0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44" w:rsidRPr="00CA0344" w:rsidRDefault="00032268" w:rsidP="00CA0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34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Предметными результатами изучения курса являются:  </w:t>
      </w:r>
    </w:p>
    <w:p w:rsidR="00CA0344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привитие и общие для всех людей правила поведения при сотрудничестве (этические нормы);</w:t>
      </w:r>
    </w:p>
    <w:p w:rsid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привитие познавательного интереса к новому для учеников предмету через систему разнообразных по форме уроков изучения</w:t>
      </w:r>
      <w:r w:rsidR="00CA0344">
        <w:t xml:space="preserve">  </w:t>
      </w:r>
      <w:r w:rsidRPr="00CA0344">
        <w:rPr>
          <w:rFonts w:ascii="Times New Roman" w:hAnsi="Times New Roman" w:cs="Times New Roman"/>
          <w:sz w:val="24"/>
          <w:szCs w:val="24"/>
        </w:rPr>
        <w:t xml:space="preserve">нового материала;  </w:t>
      </w:r>
    </w:p>
    <w:p w:rsidR="00032268" w:rsidRPr="00CA0344" w:rsidRDefault="00032268" w:rsidP="00CA03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sz w:val="24"/>
          <w:szCs w:val="24"/>
        </w:rPr>
        <w:t>формирование у школьников предметных умений и навыков: работать с микроскопом и гербарием, наблюдать и описывать</w:t>
      </w:r>
      <w:r w:rsidRPr="00032268">
        <w:sym w:font="Symbol" w:char="F02D"/>
      </w:r>
      <w:r w:rsidRPr="00CA0344">
        <w:rPr>
          <w:rFonts w:ascii="Times New Roman" w:hAnsi="Times New Roman" w:cs="Times New Roman"/>
          <w:sz w:val="24"/>
          <w:szCs w:val="24"/>
        </w:rPr>
        <w:t xml:space="preserve"> экологические объекты, сравнивать их, ставить несложные опыты, вести наблюдения в природе.</w:t>
      </w:r>
    </w:p>
    <w:p w:rsidR="00032268" w:rsidRP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44" w:rsidRPr="00CA0344" w:rsidRDefault="00CA0344" w:rsidP="00CA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344">
        <w:rPr>
          <w:rFonts w:ascii="Times New Roman" w:hAnsi="Times New Roman" w:cs="Times New Roman"/>
          <w:b/>
          <w:sz w:val="24"/>
          <w:szCs w:val="24"/>
          <w:u w:val="single"/>
        </w:rPr>
        <w:t>Тематический план:</w:t>
      </w:r>
    </w:p>
    <w:p w:rsidR="00CA0344" w:rsidRDefault="00CA0344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3424"/>
        <w:gridCol w:w="2147"/>
      </w:tblGrid>
      <w:tr w:rsidR="00CA0344" w:rsidTr="00CA0344">
        <w:trPr>
          <w:jc w:val="center"/>
        </w:trPr>
        <w:tc>
          <w:tcPr>
            <w:tcW w:w="817" w:type="dxa"/>
          </w:tcPr>
          <w:p w:rsidR="00CA0344" w:rsidRPr="00CA0344" w:rsidRDefault="00CA0344" w:rsidP="00CA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4" w:type="dxa"/>
          </w:tcPr>
          <w:p w:rsidR="00CA0344" w:rsidRPr="00CA0344" w:rsidRDefault="00CA0344" w:rsidP="00CA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147" w:type="dxa"/>
          </w:tcPr>
          <w:p w:rsidR="00CA0344" w:rsidRPr="00CA0344" w:rsidRDefault="00CA0344" w:rsidP="00CA0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A0344" w:rsidTr="00CA0344">
        <w:trPr>
          <w:jc w:val="center"/>
        </w:trPr>
        <w:tc>
          <w:tcPr>
            <w:tcW w:w="81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CA0344" w:rsidRDefault="00CA0344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344" w:rsidTr="00CA0344">
        <w:trPr>
          <w:jc w:val="center"/>
        </w:trPr>
        <w:tc>
          <w:tcPr>
            <w:tcW w:w="81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CA0344" w:rsidRDefault="00CA0344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68">
              <w:rPr>
                <w:rFonts w:ascii="Times New Roman" w:hAnsi="Times New Roman" w:cs="Times New Roman"/>
                <w:sz w:val="24"/>
                <w:szCs w:val="24"/>
              </w:rPr>
              <w:t>Из чего состоит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344" w:rsidTr="00CA0344">
        <w:trPr>
          <w:jc w:val="center"/>
        </w:trPr>
        <w:tc>
          <w:tcPr>
            <w:tcW w:w="81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CA0344" w:rsidRDefault="00CA0344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68">
              <w:rPr>
                <w:rFonts w:ascii="Times New Roman" w:hAnsi="Times New Roman" w:cs="Times New Roman"/>
                <w:sz w:val="24"/>
                <w:szCs w:val="24"/>
              </w:rPr>
              <w:t>Как живет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344" w:rsidTr="00CA0344">
        <w:trPr>
          <w:jc w:val="center"/>
        </w:trPr>
        <w:tc>
          <w:tcPr>
            <w:tcW w:w="81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CA0344" w:rsidRDefault="00CA0344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68">
              <w:rPr>
                <w:rFonts w:ascii="Times New Roman" w:hAnsi="Times New Roman" w:cs="Times New Roman"/>
                <w:sz w:val="24"/>
                <w:szCs w:val="24"/>
              </w:rPr>
              <w:t>Вырасти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344" w:rsidTr="00CA0344">
        <w:trPr>
          <w:jc w:val="center"/>
        </w:trPr>
        <w:tc>
          <w:tcPr>
            <w:tcW w:w="817" w:type="dxa"/>
          </w:tcPr>
          <w:p w:rsidR="00CA0344" w:rsidRP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CA0344" w:rsidRPr="00CA0344" w:rsidRDefault="00CA0344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3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47" w:type="dxa"/>
          </w:tcPr>
          <w:p w:rsidR="00CA0344" w:rsidRPr="00CA0344" w:rsidRDefault="00CA0344" w:rsidP="00CA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32268" w:rsidRP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268" w:rsidRPr="00032268" w:rsidRDefault="00032268" w:rsidP="0003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CA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344" w:rsidRDefault="00032268" w:rsidP="00CA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344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 «Зеленая лаборатория»</w:t>
      </w:r>
      <w:r w:rsidR="00CA0344" w:rsidRPr="00CA0344">
        <w:rPr>
          <w:rFonts w:ascii="Times New Roman" w:hAnsi="Times New Roman" w:cs="Times New Roman"/>
          <w:b/>
          <w:sz w:val="24"/>
          <w:szCs w:val="24"/>
        </w:rPr>
        <w:t>:</w:t>
      </w:r>
    </w:p>
    <w:p w:rsidR="00CA0344" w:rsidRPr="00CA0344" w:rsidRDefault="00CA0344" w:rsidP="00CA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344" w:rsidRPr="00CA0344" w:rsidRDefault="00032268" w:rsidP="00CA034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0344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146CEC">
        <w:rPr>
          <w:rFonts w:ascii="Times New Roman" w:hAnsi="Times New Roman" w:cs="Times New Roman"/>
          <w:b/>
          <w:sz w:val="24"/>
          <w:szCs w:val="24"/>
        </w:rPr>
        <w:t>. (1 час)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Знакомство с кабинетом биологии, с правилами поведения в кабинете, оборудованием для лабораторных работ. </w:t>
      </w:r>
    </w:p>
    <w:p w:rsidR="00CA0344" w:rsidRDefault="00CA0344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44" w:rsidRDefault="00032268" w:rsidP="00CA0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0344">
        <w:rPr>
          <w:rFonts w:ascii="Times New Roman" w:hAnsi="Times New Roman" w:cs="Times New Roman"/>
          <w:b/>
          <w:sz w:val="24"/>
          <w:szCs w:val="24"/>
        </w:rPr>
        <w:t>Из чего состоит растение? (18 часов)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Строение растительной клетки.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Корень. Виды корней. Ветвление корня. Значение корня.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Побег. Строение побега. Строение почек. Видоизменения побегов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Лист. Строение кожицы листа. Строение мякоти листа. Значение жилок листа. Выделение растением кислорода. Испарение воды растением. Листопад.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Стебель. Строение стебля. Функции стебля</w:t>
      </w:r>
      <w:r w:rsidR="00CA0344">
        <w:rPr>
          <w:rFonts w:ascii="Times New Roman" w:hAnsi="Times New Roman" w:cs="Times New Roman"/>
          <w:sz w:val="24"/>
          <w:szCs w:val="24"/>
        </w:rPr>
        <w:t>.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Стебель. Строение стебля. Функции стебля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Плоды. Строение и значение. Способы распространения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Семя. Строение и состав семян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Лабораторная работа «Строение кожицы лука».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«Движение цитоплазмы»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«Определение зоны роста корня»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«Строение почек»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Опыт «Выделение кислорода растением». </w:t>
      </w:r>
    </w:p>
    <w:p w:rsidR="00CA0344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Опыт «Испарение воды листьями»</w:t>
      </w:r>
      <w:r w:rsidR="00CA0344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«Определение возраста ствола по спилу»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«Передвижение воды и минеральных солей по стеблю»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«Движение органических веществ по стеблю»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«Строение семени фасоли»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«Строение семени пшеницы»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«Состав семян»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B80F2B" w:rsidP="00CA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F2B" w:rsidRDefault="00032268" w:rsidP="00B80F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b/>
          <w:sz w:val="24"/>
          <w:szCs w:val="24"/>
        </w:rPr>
        <w:t>Как живет растение? (10 часов)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Как питается растение? Воздушное питание растений. Почвенное питание растений. Удобрения. Виды удобрений. Питание и рост проростков.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Как растет растение? Рост корней и побега. Как можно повлиять на рост растения. Воздействие человека на корневые системы культурных растений. Обработка почвы. Полив и осушение почвы. Формирование кроны рас</w:t>
      </w:r>
      <w:r w:rsidR="00B80F2B">
        <w:rPr>
          <w:rFonts w:ascii="Times New Roman" w:hAnsi="Times New Roman" w:cs="Times New Roman"/>
          <w:sz w:val="24"/>
          <w:szCs w:val="24"/>
        </w:rPr>
        <w:t xml:space="preserve">тений. Прищипка и пикировка.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Дышит ли растение? Дыхание корней. Дыхание листьев. Дыхание семян.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Как двигается растение? Движение стебля и листьев.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Как прорастает семя? Условия прорастания семян. Всхожесть семян. Сроки посева. Глубина заделки семян.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«Образование органических веществ на свету»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«Влияние удобрений на рост растения»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Лабораторная работа «Развитие проростков»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Опыт «Значение воздуха для роста и развития корней»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Опыт «Дыхание листьев»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Опыт «Дыхание семян»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«Влияние различных условий на прорастание семян»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 xml:space="preserve">Практическая работа «Определение всхожести семян». </w:t>
      </w:r>
    </w:p>
    <w:p w:rsidR="00B80F2B" w:rsidRDefault="00B80F2B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F2B" w:rsidRDefault="00032268" w:rsidP="00B80F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b/>
          <w:sz w:val="24"/>
          <w:szCs w:val="24"/>
        </w:rPr>
        <w:t>Вырасти сам. (5 часа)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«Посадка семян в контейнеры и открытый грунт»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2B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«Пикирование рассады цветочных культур»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  <w:r w:rsidRPr="0003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CEC" w:rsidRDefault="00032268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lastRenderedPageBreak/>
        <w:t>Практическая работа «Высадка рассады цветочных культур в открытый грунт»</w:t>
      </w:r>
      <w:r w:rsidR="00B80F2B">
        <w:rPr>
          <w:rFonts w:ascii="Times New Roman" w:hAnsi="Times New Roman" w:cs="Times New Roman"/>
          <w:sz w:val="24"/>
          <w:szCs w:val="24"/>
        </w:rPr>
        <w:t>.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68">
        <w:rPr>
          <w:rFonts w:ascii="Times New Roman" w:hAnsi="Times New Roman" w:cs="Times New Roman"/>
          <w:sz w:val="24"/>
          <w:szCs w:val="24"/>
        </w:rPr>
        <w:t>Практическая работа «Уход за цветочными клумбами»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146CEC">
      <w:pPr>
        <w:pStyle w:val="a6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A40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Тематическое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A40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планирование:</w:t>
      </w:r>
    </w:p>
    <w:p w:rsidR="00146CEC" w:rsidRDefault="00146CEC" w:rsidP="00146CEC">
      <w:pPr>
        <w:pStyle w:val="a6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096"/>
        <w:gridCol w:w="1706"/>
        <w:gridCol w:w="2976"/>
        <w:gridCol w:w="1560"/>
        <w:gridCol w:w="3118"/>
      </w:tblGrid>
      <w:tr w:rsidR="00774972" w:rsidTr="00774972">
        <w:trPr>
          <w:jc w:val="center"/>
        </w:trPr>
        <w:tc>
          <w:tcPr>
            <w:tcW w:w="1096" w:type="dxa"/>
            <w:vAlign w:val="center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  <w:vAlign w:val="center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6" w:type="dxa"/>
          </w:tcPr>
          <w:p w:rsidR="00774972" w:rsidRPr="00774972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  <w:t>05</w:t>
            </w:r>
            <w:r w:rsidRPr="00774972"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  <w:t>.09</w:t>
            </w:r>
          </w:p>
        </w:tc>
        <w:tc>
          <w:tcPr>
            <w:tcW w:w="2976" w:type="dxa"/>
            <w:vAlign w:val="bottom"/>
          </w:tcPr>
          <w:p w:rsidR="00774972" w:rsidRPr="005A2931" w:rsidRDefault="00774972" w:rsidP="001B78FA">
            <w:pPr>
              <w:pStyle w:val="1"/>
              <w:shd w:val="clear" w:color="auto" w:fill="auto"/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Введение. Правила поведения</w:t>
            </w:r>
            <w:r w:rsidR="005A2931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в природе</w:t>
            </w:r>
            <w:r w:rsidR="005A2931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Default="00774972" w:rsidP="001B78FA">
            <w:pPr>
              <w:pStyle w:val="1"/>
              <w:shd w:val="clear" w:color="auto" w:fill="auto"/>
              <w:jc w:val="center"/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4972" w:rsidRDefault="00774972" w:rsidP="001B78FA">
            <w:pPr>
              <w:pStyle w:val="1"/>
              <w:shd w:val="clear" w:color="auto" w:fill="auto"/>
              <w:jc w:val="center"/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</w:pPr>
          </w:p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774972" w:rsidRDefault="00774972" w:rsidP="001B78FA">
            <w:pPr>
              <w:pStyle w:val="1"/>
              <w:shd w:val="clear" w:color="auto" w:fill="auto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Обсуждение, планирование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972" w:rsidRDefault="00774972" w:rsidP="001B78FA">
            <w:pPr>
              <w:pStyle w:val="1"/>
              <w:shd w:val="clear" w:color="auto" w:fill="auto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</w:p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Строение растительной клетки.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Обсуждение, работа с рисунками.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Корень. Виды корней. Ветвление корня. Значение корня.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Побег. Строение побега. Строение почек. Видоизменения побегов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Работа с рисунками.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Лист. Строение кожицы листа. Строение мякоти листа. Значение жилок листа.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Сбор информации и подготовка к созданию презентации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Выделение растением кислорода. Испарение воды растением. Листопад.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Осенняя экскурсия в природу, сбор информации.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Стебель. Строение стебля. Функции стебля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полученной информации, работа с рисунками.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Плоды. Строение и значение. Способы распространения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Работа с коллекциями плодов.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706" w:type="dxa"/>
          </w:tcPr>
          <w:p w:rsidR="00774972" w:rsidRPr="00774972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972"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  <w:t>07.11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Семя. Строение и состав семя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Знакомство со строением плодов, работа с рисунками.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Лабораторная работа «Строение кожицы лука».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Лабораторная работа «Движение цитоплазмы»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Лабораторная работа «Определение зоны роста корня»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7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Лабораторная работа «Строение почек»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LucidaSansUnicode8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706" w:type="dxa"/>
          </w:tcPr>
          <w:p w:rsidR="00774972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 xml:space="preserve"> «Выделение кислорода растением».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Sylfaen55pt2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опыта.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Опыт «Испарение воды листьями»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опыта.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возраста ствола по спилу»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практической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1706" w:type="dxa"/>
          </w:tcPr>
          <w:p w:rsidR="00774972" w:rsidRPr="00774972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FF0000"/>
                <w:sz w:val="24"/>
                <w:szCs w:val="24"/>
              </w:rPr>
              <w:t>16.01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«Передвижение воды и минеральных солей по </w:t>
            </w: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lastRenderedPageBreak/>
              <w:t>стеблю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». «Движение органических вещест</w:t>
            </w: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в по стеблю»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18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Лабораторная работа «Строение семени фасоли и семени пшеницы. Состав семян.</w:t>
            </w:r>
          </w:p>
        </w:tc>
        <w:tc>
          <w:tcPr>
            <w:tcW w:w="1560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Sylfaen55pt2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Обсуждение результатов лабораторной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Как питается растение?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Как растет растение? Рост корней и побега.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Работа по подбору информации для составления презентации</w:t>
            </w: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Дышит ли растение?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Как двигается растение?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CordiaUPC12pt"/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Выступление с сообщениями. Обсуждение.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706" w:type="dxa"/>
          </w:tcPr>
          <w:p w:rsidR="00774972" w:rsidRPr="00BA4083" w:rsidRDefault="00774972" w:rsidP="00774972">
            <w:pPr>
              <w:pStyle w:val="1"/>
              <w:shd w:val="clear" w:color="auto" w:fill="auto"/>
              <w:jc w:val="center"/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976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Как прорастает семя?</w:t>
            </w:r>
          </w:p>
        </w:tc>
        <w:tc>
          <w:tcPr>
            <w:tcW w:w="1560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BA4083">
              <w:rPr>
                <w:rStyle w:val="Sylfaen55pt2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BA4083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BA4083">
              <w:rPr>
                <w:rStyle w:val="LucidaSansUnicode8pt0"/>
                <w:rFonts w:ascii="Times New Roman" w:hAnsi="Times New Roman" w:cs="Times New Roman"/>
                <w:sz w:val="24"/>
                <w:szCs w:val="24"/>
              </w:rPr>
              <w:t>Наблюдение за прорастанием семян.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spacing w:after="60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05.03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spacing w:after="60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«Об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разование органических веществ н</w:t>
            </w: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све</w:t>
            </w: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ту»</w:t>
            </w:r>
          </w:p>
        </w:tc>
        <w:tc>
          <w:tcPr>
            <w:tcW w:w="1560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результатов практической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12.03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Опыт «Дыхание листьев и семян.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И</w:t>
            </w: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сследование.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19.03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Опыт «Значение воздуха для роста и развития корней»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Исследование.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1706" w:type="dxa"/>
          </w:tcPr>
          <w:p w:rsidR="00774972" w:rsidRPr="00774972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color w:val="FF0000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color w:val="FF0000"/>
                <w:sz w:val="24"/>
                <w:szCs w:val="24"/>
              </w:rPr>
              <w:t>02.04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«Влияние различных условий па прорастание семян»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результатов практической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09.04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«Влияние удобрений на рост рас гения»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результатов практической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16.04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«Определение всхожести семян»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результатов практической работы.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23.04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«Посадка семян в контейнеры и открытый грунт»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полученных результатов.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30.04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«Пикирование рассады цветочных культур»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полученных результатов.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07.05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«Высадка рассады цветочных культур в открытый грунт»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полученных результатов.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14.05</w:t>
            </w:r>
          </w:p>
        </w:tc>
        <w:tc>
          <w:tcPr>
            <w:tcW w:w="2976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Практическая работа «Уход за цветочными клумбами»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Обсуждение полученных результатов.</w:t>
            </w:r>
          </w:p>
        </w:tc>
      </w:tr>
      <w:tr w:rsidR="00774972" w:rsidTr="00774972">
        <w:trPr>
          <w:jc w:val="center"/>
        </w:trPr>
        <w:tc>
          <w:tcPr>
            <w:tcW w:w="1096" w:type="dxa"/>
          </w:tcPr>
          <w:p w:rsidR="00774972" w:rsidRDefault="00774972" w:rsidP="001B78FA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706" w:type="dxa"/>
          </w:tcPr>
          <w:p w:rsidR="00774972" w:rsidRPr="00146CEC" w:rsidRDefault="00774972" w:rsidP="00774972">
            <w:pPr>
              <w:pStyle w:val="1"/>
              <w:shd w:val="clear" w:color="auto" w:fill="auto"/>
              <w:jc w:val="center"/>
              <w:rPr>
                <w:rStyle w:val="85pt"/>
                <w:rFonts w:eastAsia="Lucida Sans Unicode"/>
                <w:sz w:val="24"/>
                <w:szCs w:val="24"/>
              </w:rPr>
            </w:pPr>
            <w:r>
              <w:rPr>
                <w:rStyle w:val="85pt"/>
                <w:rFonts w:eastAsia="Lucida Sans Unicode"/>
                <w:sz w:val="24"/>
                <w:szCs w:val="24"/>
              </w:rPr>
              <w:t>21.05</w:t>
            </w:r>
          </w:p>
        </w:tc>
        <w:tc>
          <w:tcPr>
            <w:tcW w:w="2976" w:type="dxa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Итоговое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 xml:space="preserve">  </w:t>
            </w: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занятие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bottom"/>
          </w:tcPr>
          <w:p w:rsidR="00774972" w:rsidRPr="00146CEC" w:rsidRDefault="00774972" w:rsidP="001B78FA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74972" w:rsidRPr="00146CEC" w:rsidRDefault="00774972" w:rsidP="001B78FA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146CEC">
              <w:rPr>
                <w:rStyle w:val="85pt"/>
                <w:rFonts w:eastAsia="Lucida Sans Unicode"/>
                <w:sz w:val="24"/>
                <w:szCs w:val="24"/>
              </w:rPr>
              <w:t>Подведение итогов</w:t>
            </w:r>
            <w:r>
              <w:rPr>
                <w:rStyle w:val="85pt"/>
                <w:rFonts w:eastAsia="Lucida Sans Unicode"/>
                <w:sz w:val="24"/>
                <w:szCs w:val="24"/>
              </w:rPr>
              <w:t>.</w:t>
            </w:r>
          </w:p>
        </w:tc>
      </w:tr>
    </w:tbl>
    <w:p w:rsidR="00146CEC" w:rsidRDefault="00146CEC" w:rsidP="00146CEC">
      <w:pPr>
        <w:pStyle w:val="a6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6CEC" w:rsidRDefault="00146CEC" w:rsidP="00B80F2B">
      <w:pPr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46CEC" w:rsidRDefault="00146CEC" w:rsidP="00B80F2B">
      <w:pPr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46CEC" w:rsidRDefault="00146CEC" w:rsidP="00B80F2B">
      <w:pPr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46CEC" w:rsidRPr="00B80F2B" w:rsidRDefault="00146CEC" w:rsidP="0077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F2B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курса внеурочной деятельности: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Pr="00B80F2B" w:rsidRDefault="00146CEC" w:rsidP="0014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F2B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Учебно-методическое обеспечение: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 1. Арский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2B">
        <w:rPr>
          <w:rFonts w:ascii="Times New Roman" w:hAnsi="Times New Roman" w:cs="Times New Roman"/>
          <w:sz w:val="24"/>
          <w:szCs w:val="24"/>
        </w:rPr>
        <w:t>М. и др</w:t>
      </w:r>
      <w:r>
        <w:rPr>
          <w:rFonts w:ascii="Times New Roman" w:hAnsi="Times New Roman" w:cs="Times New Roman"/>
          <w:sz w:val="24"/>
          <w:szCs w:val="24"/>
        </w:rPr>
        <w:t>угие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 xml:space="preserve">Экологические проблемы, что происходит, кто виноват и что 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– М.: </w:t>
      </w:r>
      <w:r w:rsidRPr="00B80F2B">
        <w:rPr>
          <w:rFonts w:ascii="Times New Roman" w:hAnsi="Times New Roman" w:cs="Times New Roman"/>
          <w:sz w:val="24"/>
          <w:szCs w:val="24"/>
        </w:rPr>
        <w:t>МНЭПУ, 2009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Большой атлас природы России: иллюстрированная энциклопедия для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>. - М.: Эгмонт, Россия Лтд, 2011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3. Букин А. П.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В дружбе с природой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А. П. Букин. - М, 2010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Л. 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В союзе с природой: эколого-природоведческие игры и развлечения с детьми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Л. И.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. – М,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>; Ставрополь, 2009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Вагнер Б. Б. «</w:t>
      </w:r>
      <w:r w:rsidRPr="00B80F2B">
        <w:rPr>
          <w:rFonts w:ascii="Times New Roman" w:hAnsi="Times New Roman" w:cs="Times New Roman"/>
          <w:sz w:val="24"/>
          <w:szCs w:val="24"/>
        </w:rPr>
        <w:t>Сто Великих чудес природы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/ Энциклопедии 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 xml:space="preserve"> любознательных. Москва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0F2B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>6. Вернадский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2B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Размышления натуралиста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B80F2B">
        <w:rPr>
          <w:rFonts w:ascii="Times New Roman" w:hAnsi="Times New Roman" w:cs="Times New Roman"/>
          <w:sz w:val="24"/>
          <w:szCs w:val="24"/>
        </w:rPr>
        <w:t>– М. Наука, 2007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7. Вологдина Е. В.,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Малофеева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Н. Н. ,Травина </w:t>
      </w:r>
      <w:r>
        <w:rPr>
          <w:rFonts w:ascii="Times New Roman" w:hAnsi="Times New Roman" w:cs="Times New Roman"/>
          <w:sz w:val="24"/>
          <w:szCs w:val="24"/>
        </w:rPr>
        <w:t>И. В. «Живая природа»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Энц</w:t>
      </w:r>
      <w:r>
        <w:rPr>
          <w:rFonts w:ascii="Times New Roman" w:hAnsi="Times New Roman" w:cs="Times New Roman"/>
          <w:sz w:val="24"/>
          <w:szCs w:val="24"/>
        </w:rPr>
        <w:t xml:space="preserve">иклопедии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B80F2B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0F2B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О. В.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Неизведанное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2B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О. В.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Н. П. Рахманова В. В. Щетинина. – М, Сфера, 2009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9. Зверев И. Д.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Экологическое образование и воспитание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/И. Д. Зверев // Экологическое образование: концепции и технологии: сб.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>. тр. / под ред. проф. С. Н. Глазачева. - Волгоград, 2009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Исследовательская и проектная деятельность учащихся по биологии: метод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>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2B">
        <w:rPr>
          <w:rFonts w:ascii="Times New Roman" w:hAnsi="Times New Roman" w:cs="Times New Roman"/>
          <w:sz w:val="24"/>
          <w:szCs w:val="24"/>
        </w:rPr>
        <w:t>(уроки мастерства)</w:t>
      </w:r>
      <w:r>
        <w:rPr>
          <w:rFonts w:ascii="Times New Roman" w:hAnsi="Times New Roman" w:cs="Times New Roman"/>
          <w:sz w:val="24"/>
          <w:szCs w:val="24"/>
        </w:rPr>
        <w:t>»/</w:t>
      </w:r>
      <w:r w:rsidRPr="00B80F2B">
        <w:rPr>
          <w:rFonts w:ascii="Times New Roman" w:hAnsi="Times New Roman" w:cs="Times New Roman"/>
          <w:sz w:val="24"/>
          <w:szCs w:val="24"/>
        </w:rPr>
        <w:t xml:space="preserve"> Пособие. Е.В.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Тяглова</w:t>
      </w:r>
      <w:proofErr w:type="spellEnd"/>
      <w:proofErr w:type="gramStart"/>
      <w:r w:rsidRPr="00B80F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 xml:space="preserve"> М.: Планета, 2010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.-225с.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Калецкип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А.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Калейдоскоп натуралиста</w:t>
      </w:r>
      <w:r>
        <w:rPr>
          <w:rFonts w:ascii="Times New Roman" w:hAnsi="Times New Roman" w:cs="Times New Roman"/>
          <w:sz w:val="24"/>
          <w:szCs w:val="24"/>
        </w:rPr>
        <w:t xml:space="preserve">» /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80F2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>., 1976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12. Никитина Б.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Развивающие экологические игры в школе и не только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Б. А. Никитина. - Самара, 2006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Носаль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М.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Лекарственные растения. Способы их применения в народе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М. А.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Носаль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И. М.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Носаль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>. - Ленинград,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F2B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14. Плешаков А.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Зеленый дом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А. А. Плеша</w:t>
      </w:r>
      <w:r>
        <w:rPr>
          <w:rFonts w:ascii="Times New Roman" w:hAnsi="Times New Roman" w:cs="Times New Roman"/>
          <w:sz w:val="24"/>
          <w:szCs w:val="24"/>
        </w:rPr>
        <w:t>ков // Мир вокруг нас. – Москва</w:t>
      </w:r>
      <w:r w:rsidRPr="00B80F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>, 2009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15. Плешаков А.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 xml:space="preserve">Зеленый дом. От земли </w:t>
      </w:r>
      <w:r>
        <w:rPr>
          <w:rFonts w:ascii="Times New Roman" w:hAnsi="Times New Roman" w:cs="Times New Roman"/>
          <w:sz w:val="24"/>
          <w:szCs w:val="24"/>
        </w:rPr>
        <w:t xml:space="preserve">до неба»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Плешаков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>, 2008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>. 16. Плешаков А. А. Зеленый дом: программно-методические материал</w:t>
      </w:r>
      <w:r>
        <w:rPr>
          <w:rFonts w:ascii="Times New Roman" w:hAnsi="Times New Roman" w:cs="Times New Roman"/>
          <w:sz w:val="24"/>
          <w:szCs w:val="24"/>
        </w:rPr>
        <w:t xml:space="preserve">ы / А. А. Плешаков. – Москва, </w:t>
      </w:r>
      <w:r w:rsidRPr="00B80F2B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17. Плешаков А.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Как знакомить детей с правилами поведения в природе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А. А. Плешаков //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Начальная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0F2B">
        <w:rPr>
          <w:rFonts w:ascii="Times New Roman" w:hAnsi="Times New Roman" w:cs="Times New Roman"/>
          <w:sz w:val="24"/>
          <w:szCs w:val="24"/>
        </w:rPr>
        <w:t xml:space="preserve"> 1998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-№ 8.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18. Плешаков А.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Экологические проблемы и начальная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 / А. А. Плешаков //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Начальная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0F2B">
        <w:rPr>
          <w:rFonts w:ascii="Times New Roman" w:hAnsi="Times New Roman" w:cs="Times New Roman"/>
          <w:sz w:val="24"/>
          <w:szCs w:val="24"/>
        </w:rPr>
        <w:t xml:space="preserve"> 1991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- № 5.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Руймерс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Н.Ф.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Природоиспользование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>: словарь-справочник</w:t>
      </w:r>
      <w:r>
        <w:rPr>
          <w:rFonts w:ascii="Times New Roman" w:hAnsi="Times New Roman" w:cs="Times New Roman"/>
          <w:sz w:val="24"/>
          <w:szCs w:val="24"/>
        </w:rPr>
        <w:t>».-</w:t>
      </w:r>
      <w:r w:rsidRPr="00B80F2B">
        <w:rPr>
          <w:rFonts w:ascii="Times New Roman" w:hAnsi="Times New Roman" w:cs="Times New Roman"/>
          <w:sz w:val="24"/>
          <w:szCs w:val="24"/>
        </w:rPr>
        <w:t xml:space="preserve"> М.,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Мысль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 xml:space="preserve">, 1990г.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2B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Экология для школьников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B80F2B">
        <w:rPr>
          <w:rFonts w:ascii="Times New Roman" w:hAnsi="Times New Roman" w:cs="Times New Roman"/>
          <w:sz w:val="24"/>
          <w:szCs w:val="24"/>
        </w:rPr>
        <w:t>атлас</w:t>
      </w:r>
      <w:r>
        <w:rPr>
          <w:rFonts w:ascii="Times New Roman" w:hAnsi="Times New Roman" w:cs="Times New Roman"/>
          <w:sz w:val="24"/>
          <w:szCs w:val="24"/>
        </w:rPr>
        <w:t xml:space="preserve">)/ под ред. А.Т.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Зверева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B80F2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F2B">
        <w:rPr>
          <w:rFonts w:ascii="Times New Roman" w:hAnsi="Times New Roman" w:cs="Times New Roman"/>
          <w:sz w:val="24"/>
          <w:szCs w:val="24"/>
        </w:rPr>
        <w:t>АСТ-ПРЕСС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F2B">
        <w:rPr>
          <w:rFonts w:ascii="Times New Roman" w:hAnsi="Times New Roman" w:cs="Times New Roman"/>
          <w:sz w:val="24"/>
          <w:szCs w:val="24"/>
        </w:rPr>
        <w:t>, 2008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0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Pr="00AC658A" w:rsidRDefault="00146CEC" w:rsidP="0014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58A">
        <w:rPr>
          <w:rFonts w:ascii="Times New Roman" w:hAnsi="Times New Roman" w:cs="Times New Roman"/>
          <w:b/>
          <w:sz w:val="24"/>
          <w:szCs w:val="24"/>
        </w:rPr>
        <w:t xml:space="preserve">Учебные пособия для реализации программы:  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0F2B">
        <w:rPr>
          <w:rFonts w:ascii="Times New Roman" w:hAnsi="Times New Roman" w:cs="Times New Roman"/>
          <w:sz w:val="24"/>
          <w:szCs w:val="24"/>
        </w:rPr>
        <w:t>натуральные пособия (реальные объекты живой и неживой природы);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0F2B">
        <w:rPr>
          <w:rFonts w:ascii="Times New Roman" w:hAnsi="Times New Roman" w:cs="Times New Roman"/>
          <w:sz w:val="24"/>
          <w:szCs w:val="24"/>
        </w:rPr>
        <w:t>изобразительные наглядные пособия (рисунки, схематические рисунки, схемы, таблицы) плакаты, презентации.</w:t>
      </w:r>
    </w:p>
    <w:p w:rsidR="00146CEC" w:rsidRDefault="00146CEC" w:rsidP="0014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Pr="00AC658A" w:rsidRDefault="00146CEC" w:rsidP="0014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58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146CEC" w:rsidRDefault="00146CEC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0F2B">
        <w:rPr>
          <w:rFonts w:ascii="Times New Roman" w:hAnsi="Times New Roman" w:cs="Times New Roman"/>
          <w:sz w:val="24"/>
          <w:szCs w:val="24"/>
        </w:rPr>
        <w:t xml:space="preserve">  компьютер, </w:t>
      </w:r>
      <w:proofErr w:type="spellStart"/>
      <w:r w:rsidRPr="00B80F2B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B80F2B">
        <w:rPr>
          <w:rFonts w:ascii="Times New Roman" w:hAnsi="Times New Roman" w:cs="Times New Roman"/>
          <w:sz w:val="24"/>
          <w:szCs w:val="24"/>
        </w:rPr>
        <w:t xml:space="preserve"> проектор, экран.</w:t>
      </w:r>
    </w:p>
    <w:p w:rsidR="00146CEC" w:rsidRDefault="00146CEC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CEC" w:rsidRDefault="00146CEC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F2B" w:rsidRPr="00B80F2B" w:rsidRDefault="00B80F2B" w:rsidP="00B8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0F2B" w:rsidRPr="00B80F2B" w:rsidSect="00032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791"/>
    <w:multiLevelType w:val="hybridMultilevel"/>
    <w:tmpl w:val="33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0E04"/>
    <w:multiLevelType w:val="hybridMultilevel"/>
    <w:tmpl w:val="AEAEE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F66FBC"/>
    <w:multiLevelType w:val="hybridMultilevel"/>
    <w:tmpl w:val="A154C2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268"/>
    <w:rsid w:val="00032268"/>
    <w:rsid w:val="00061079"/>
    <w:rsid w:val="00146CEC"/>
    <w:rsid w:val="00166CC1"/>
    <w:rsid w:val="005A2931"/>
    <w:rsid w:val="00774972"/>
    <w:rsid w:val="00AC658A"/>
    <w:rsid w:val="00B80F2B"/>
    <w:rsid w:val="00BA4083"/>
    <w:rsid w:val="00BA5E93"/>
    <w:rsid w:val="00C62773"/>
    <w:rsid w:val="00CA0344"/>
    <w:rsid w:val="00D3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268"/>
    <w:pPr>
      <w:ind w:left="720"/>
      <w:contextualSpacing/>
    </w:pPr>
  </w:style>
  <w:style w:type="character" w:customStyle="1" w:styleId="a5">
    <w:name w:val="Подпись к таблице_"/>
    <w:basedOn w:val="a0"/>
    <w:link w:val="a6"/>
    <w:rsid w:val="00BA4083"/>
    <w:rPr>
      <w:rFonts w:ascii="Lucida Sans Unicode" w:eastAsia="Lucida Sans Unicode" w:hAnsi="Lucida Sans Unicode" w:cs="Lucida Sans Unicode"/>
      <w:b/>
      <w:bCs/>
      <w:sz w:val="16"/>
      <w:szCs w:val="16"/>
      <w:shd w:val="clear" w:color="auto" w:fill="FFFFFF"/>
    </w:rPr>
  </w:style>
  <w:style w:type="character" w:customStyle="1" w:styleId="a7">
    <w:name w:val="Основной текст_"/>
    <w:basedOn w:val="a0"/>
    <w:link w:val="1"/>
    <w:rsid w:val="00BA40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8pt">
    <w:name w:val="Основной текст + Lucida Sans Unicode;8 pt;Полужирный"/>
    <w:basedOn w:val="a7"/>
    <w:rsid w:val="00BA4083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Sylfaen55pt2pt">
    <w:name w:val="Основной текст + Sylfaen;5;5 pt;Интервал 2 pt"/>
    <w:basedOn w:val="a7"/>
    <w:rsid w:val="00BA4083"/>
    <w:rPr>
      <w:rFonts w:ascii="Sylfaen" w:eastAsia="Sylfaen" w:hAnsi="Sylfaen" w:cs="Sylfaen"/>
      <w:color w:val="000000"/>
      <w:spacing w:val="50"/>
      <w:w w:val="100"/>
      <w:position w:val="0"/>
      <w:sz w:val="11"/>
      <w:szCs w:val="11"/>
      <w:lang w:val="ru-RU" w:eastAsia="ru-RU" w:bidi="ru-RU"/>
    </w:rPr>
  </w:style>
  <w:style w:type="character" w:customStyle="1" w:styleId="LucidaSansUnicode8pt0">
    <w:name w:val="Основной текст + Lucida Sans Unicode;8 pt"/>
    <w:basedOn w:val="a7"/>
    <w:rsid w:val="00BA408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LucidaSansUnicode7pt">
    <w:name w:val="Основной текст + Lucida Sans Unicode;7 pt"/>
    <w:basedOn w:val="a7"/>
    <w:rsid w:val="00BA408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LucidaSansUnicode85pt">
    <w:name w:val="Основной текст + Lucida Sans Unicode;8;5 pt"/>
    <w:basedOn w:val="a7"/>
    <w:rsid w:val="00BA408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CordiaUPC12pt">
    <w:name w:val="Основной текст + CordiaUPC;12 pt"/>
    <w:basedOn w:val="a7"/>
    <w:rsid w:val="00BA4083"/>
    <w:rPr>
      <w:rFonts w:ascii="CordiaUPC" w:eastAsia="CordiaUPC" w:hAnsi="CordiaUPC" w:cs="CordiaUPC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ordiaUPC14pt">
    <w:name w:val="Основной текст + CordiaUPC;14 pt"/>
    <w:basedOn w:val="a7"/>
    <w:rsid w:val="00BA4083"/>
    <w:rPr>
      <w:rFonts w:ascii="CordiaUPC" w:eastAsia="CordiaUPC" w:hAnsi="CordiaUPC" w:cs="CordiaUPC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LucidaSansUnicode6pt">
    <w:name w:val="Основной текст + Lucida Sans Unicode;6 pt"/>
    <w:basedOn w:val="a7"/>
    <w:rsid w:val="00BA408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LucidaSansUnicode8pt0pt">
    <w:name w:val="Основной текст + Lucida Sans Unicode;8 pt;Интервал 0 pt"/>
    <w:basedOn w:val="a7"/>
    <w:rsid w:val="00BA408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6"/>
      <w:szCs w:val="16"/>
      <w:lang w:val="ru-RU" w:eastAsia="ru-RU" w:bidi="ru-RU"/>
    </w:rPr>
  </w:style>
  <w:style w:type="paragraph" w:customStyle="1" w:styleId="a6">
    <w:name w:val="Подпись к таблице"/>
    <w:basedOn w:val="a"/>
    <w:link w:val="a5"/>
    <w:rsid w:val="00BA408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customStyle="1" w:styleId="1">
    <w:name w:val="Основной текст1"/>
    <w:basedOn w:val="a"/>
    <w:link w:val="a7"/>
    <w:rsid w:val="00BA408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7"/>
    <w:rsid w:val="00146CE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7003-2AD7-4346-8A32-75A003B8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</cp:lastModifiedBy>
  <cp:revision>7</cp:revision>
  <dcterms:created xsi:type="dcterms:W3CDTF">2019-09-22T13:16:00Z</dcterms:created>
  <dcterms:modified xsi:type="dcterms:W3CDTF">2019-10-22T15:03:00Z</dcterms:modified>
</cp:coreProperties>
</file>